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22" w:rsidRDefault="00F721A9" w:rsidP="007C3322">
      <w:pPr>
        <w:shd w:val="clear" w:color="auto" w:fill="FFFFFF"/>
        <w:mirrorIndent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</w:r>
      <w:r w:rsidR="007C3322">
        <w:rPr>
          <w:b/>
          <w:bCs/>
        </w:rPr>
        <w:tab/>
        <w:t>Ek-1</w:t>
      </w:r>
    </w:p>
    <w:p w:rsidR="00F416B5" w:rsidRDefault="00CD5673" w:rsidP="007C3322">
      <w:pPr>
        <w:shd w:val="clear" w:color="auto" w:fill="FFFFFF"/>
        <w:mirrorIndents/>
        <w:jc w:val="center"/>
        <w:rPr>
          <w:rFonts w:eastAsia="Times New Roman"/>
          <w:b/>
          <w:bCs/>
          <w:spacing w:val="-8"/>
        </w:rPr>
      </w:pPr>
      <w:r>
        <w:rPr>
          <w:b/>
          <w:bCs/>
        </w:rPr>
        <w:t>B</w:t>
      </w:r>
      <w:r>
        <w:rPr>
          <w:rFonts w:eastAsia="Times New Roman"/>
          <w:b/>
          <w:bCs/>
        </w:rPr>
        <w:t xml:space="preserve">İLGİ NOTU </w:t>
      </w:r>
      <w:r>
        <w:rPr>
          <w:rFonts w:eastAsia="Times New Roman"/>
          <w:b/>
          <w:bCs/>
          <w:spacing w:val="-8"/>
        </w:rPr>
        <w:t>MÜFTÜLÜKLERİN VE DİN GÖREVLİLERİNİN DOĞAL AFETLERDE VAZİFELERİ</w:t>
      </w:r>
    </w:p>
    <w:p w:rsidR="00DC2C25" w:rsidRDefault="00DC2C25" w:rsidP="007C3322">
      <w:pPr>
        <w:shd w:val="clear" w:color="auto" w:fill="FFFFFF"/>
        <w:mirrorIndents/>
        <w:jc w:val="center"/>
      </w:pP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1"/>
        </w:rPr>
        <w:t>M</w:t>
      </w:r>
      <w:r>
        <w:rPr>
          <w:rFonts w:eastAsia="Times New Roman"/>
          <w:spacing w:val="-1"/>
        </w:rPr>
        <w:t>üftülüklerin ve din görevlilerinin toplumsal dayanışma ve barışı sağlayıcı fonksiyonları olan, yapıcı, birleştirici ve kaynaştırıc</w:t>
      </w:r>
      <w:r w:rsidR="000674FD">
        <w:rPr>
          <w:rFonts w:eastAsia="Times New Roman"/>
          <w:spacing w:val="-1"/>
        </w:rPr>
        <w:t>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etkileri olup telkin yoluyla bilgi yayma üstünlüğüne sahiptir.</w:t>
      </w:r>
    </w:p>
    <w:p w:rsidR="000674FD" w:rsidRDefault="00CD5673" w:rsidP="007C3322">
      <w:pPr>
        <w:shd w:val="clear" w:color="auto" w:fill="FFFFFF"/>
        <w:mirrorIndents/>
        <w:jc w:val="both"/>
        <w:rPr>
          <w:rFonts w:eastAsia="Times New Roman"/>
          <w:spacing w:val="-2"/>
        </w:rPr>
      </w:pPr>
      <w:r>
        <w:rPr>
          <w:spacing w:val="-1"/>
        </w:rPr>
        <w:t>M</w:t>
      </w:r>
      <w:r>
        <w:rPr>
          <w:rFonts w:eastAsia="Times New Roman"/>
          <w:spacing w:val="-1"/>
        </w:rPr>
        <w:t xml:space="preserve">üftülüklerin ve din görevlilerinin afet öncesi, afet anı ve sonrasında çok önemli rol ve sorumlulukları vardır. Bu sorumlulukların </w:t>
      </w:r>
      <w:r>
        <w:rPr>
          <w:rFonts w:eastAsia="Times New Roman"/>
          <w:spacing w:val="-2"/>
        </w:rPr>
        <w:t xml:space="preserve">en etkin şekilde yerine getirilmesi için müftülüklerimiz ile din görevlilerinin aşağıdaki çalışmaları yapması gerekmektedir: 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rFonts w:eastAsia="Times New Roman"/>
          <w:b/>
          <w:bCs/>
        </w:rPr>
        <w:t>AFET ÖNCESİ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3"/>
        </w:rPr>
        <w:t>K</w:t>
      </w:r>
      <w:r>
        <w:rPr>
          <w:rFonts w:eastAsia="Times New Roman"/>
          <w:spacing w:val="-3"/>
        </w:rPr>
        <w:t>ızılay ve diğer yardım ekipleriyle afetlere hazırlık konusunda ortak çalışmalar yapmak,</w:t>
      </w:r>
    </w:p>
    <w:p w:rsidR="00F416B5" w:rsidRDefault="00CD5673" w:rsidP="007C3322">
      <w:pPr>
        <w:shd w:val="clear" w:color="auto" w:fill="FFFFFF"/>
        <w:mirrorIndents/>
        <w:jc w:val="both"/>
      </w:pPr>
      <w:r>
        <w:t>Vaaz ve ir</w:t>
      </w:r>
      <w:r>
        <w:rPr>
          <w:rFonts w:eastAsia="Times New Roman"/>
        </w:rPr>
        <w:t>şat hizmetleriyle (nasihat, tatlı söz ve öğüt) halkın felaketler karşısında tutum ve davranışlarının nasıl olması</w:t>
      </w:r>
      <w:r w:rsidR="000674FD">
        <w:rPr>
          <w:rFonts w:eastAsia="Times New Roman"/>
        </w:rPr>
        <w:t xml:space="preserve"> </w:t>
      </w:r>
      <w:r>
        <w:rPr>
          <w:spacing w:val="-2"/>
        </w:rPr>
        <w:t>gerekti</w:t>
      </w:r>
      <w:r>
        <w:rPr>
          <w:rFonts w:eastAsia="Times New Roman"/>
          <w:spacing w:val="-2"/>
        </w:rPr>
        <w:t>ği konusunu işlemek ve özellikle sabır-tevekkül-dayanışma ve yardımlaşma konularında halkı bilinçlendirmek.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3"/>
        </w:rPr>
        <w:t>Afet sonras</w:t>
      </w:r>
      <w:r>
        <w:rPr>
          <w:rFonts w:eastAsia="Times New Roman"/>
          <w:spacing w:val="-3"/>
        </w:rPr>
        <w:t>ında kullanılmak üzere vaaz metinlerini önceden hazırlayarak her müftülükte ve bu işi yapacak din görevlilerinde</w:t>
      </w:r>
      <w:r w:rsidR="000674FD">
        <w:rPr>
          <w:rFonts w:eastAsia="Times New Roman"/>
          <w:spacing w:val="-3"/>
        </w:rPr>
        <w:t xml:space="preserve"> </w:t>
      </w:r>
      <w:r>
        <w:rPr>
          <w:spacing w:val="-3"/>
        </w:rPr>
        <w:t>vaaz metinlerinin haz</w:t>
      </w:r>
      <w:r>
        <w:rPr>
          <w:rFonts w:eastAsia="Times New Roman"/>
          <w:spacing w:val="-3"/>
        </w:rPr>
        <w:t>ır bulunmasını sağlamak,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rFonts w:eastAsia="Times New Roman"/>
        </w:rPr>
        <w:t>İbadethaneler için tahliye planlan hazırlamak, tatb</w:t>
      </w:r>
      <w:r w:rsidR="000674FD">
        <w:rPr>
          <w:rFonts w:eastAsia="Times New Roman"/>
        </w:rPr>
        <w:t>ikatlar yapmak ve mevcut planların</w:t>
      </w:r>
      <w:r>
        <w:rPr>
          <w:rFonts w:eastAsia="Times New Roman"/>
        </w:rPr>
        <w:t xml:space="preserve"> gün</w:t>
      </w:r>
      <w:r w:rsidR="000674FD">
        <w:rPr>
          <w:rFonts w:eastAsia="Times New Roman"/>
        </w:rPr>
        <w:t>c</w:t>
      </w:r>
      <w:r>
        <w:rPr>
          <w:rFonts w:eastAsia="Times New Roman"/>
        </w:rPr>
        <w:t>ellemek,</w:t>
      </w:r>
    </w:p>
    <w:p w:rsidR="00F416B5" w:rsidRDefault="00CD5673" w:rsidP="007C3322">
      <w:pPr>
        <w:shd w:val="clear" w:color="auto" w:fill="FFFFFF"/>
        <w:mirrorIndents/>
        <w:jc w:val="both"/>
      </w:pPr>
      <w:r>
        <w:t>Afet durumlar</w:t>
      </w:r>
      <w:r>
        <w:rPr>
          <w:rFonts w:eastAsia="Times New Roman"/>
        </w:rPr>
        <w:t>ında toplumu din konusunda aydınlatacak dini ve milli bütünlüğün korunmasında etkili olacak özel vaaz ve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ir</w:t>
      </w:r>
      <w:r>
        <w:rPr>
          <w:rFonts w:eastAsia="Times New Roman"/>
          <w:spacing w:val="-2"/>
        </w:rPr>
        <w:t>şat ekipleri oluşturulması için çalışmalar yapmak,</w:t>
      </w:r>
    </w:p>
    <w:p w:rsidR="00F416B5" w:rsidRDefault="000674FD" w:rsidP="007C3322">
      <w:pPr>
        <w:shd w:val="clear" w:color="auto" w:fill="FFFFFF"/>
        <w:mirrorIndents/>
        <w:jc w:val="both"/>
      </w:pPr>
      <w:r>
        <w:rPr>
          <w:spacing w:val="-2"/>
        </w:rPr>
        <w:t xml:space="preserve">Afet durumlarında </w:t>
      </w:r>
      <w:r w:rsidR="00CD5673">
        <w:rPr>
          <w:spacing w:val="-2"/>
        </w:rPr>
        <w:t>cenaze y</w:t>
      </w:r>
      <w:r w:rsidR="00CD5673">
        <w:rPr>
          <w:rFonts w:eastAsia="Times New Roman"/>
          <w:spacing w:val="-2"/>
        </w:rPr>
        <w:t>ıkayıcı</w:t>
      </w:r>
      <w:r>
        <w:rPr>
          <w:rFonts w:eastAsia="Times New Roman"/>
          <w:spacing w:val="-2"/>
        </w:rPr>
        <w:t xml:space="preserve"> </w:t>
      </w:r>
      <w:r w:rsidR="00CD5673">
        <w:rPr>
          <w:rFonts w:eastAsia="Times New Roman"/>
          <w:spacing w:val="-2"/>
        </w:rPr>
        <w:t>erkek   ve   bayan   hocaların  önceden  tespit  edilmesi   ve  felakete   uğrayan   illere</w:t>
      </w:r>
      <w:r>
        <w:rPr>
          <w:rFonts w:eastAsia="Times New Roman"/>
          <w:spacing w:val="-2"/>
        </w:rPr>
        <w:t xml:space="preserve"> </w:t>
      </w:r>
      <w:r w:rsidR="00CD5673">
        <w:rPr>
          <w:spacing w:val="-3"/>
        </w:rPr>
        <w:t>g</w:t>
      </w:r>
      <w:r w:rsidR="00CD5673">
        <w:rPr>
          <w:rFonts w:eastAsia="Times New Roman"/>
          <w:spacing w:val="-3"/>
        </w:rPr>
        <w:t>örevlendirilmesi için yürütülen çalışmalara destek olmak,</w:t>
      </w:r>
    </w:p>
    <w:p w:rsidR="00F416B5" w:rsidRDefault="00CD5673" w:rsidP="007C3322">
      <w:pPr>
        <w:shd w:val="clear" w:color="auto" w:fill="FFFFFF"/>
        <w:mirrorIndents/>
        <w:jc w:val="both"/>
      </w:pPr>
      <w:r>
        <w:t>Afet sonras</w:t>
      </w:r>
      <w:r>
        <w:rPr>
          <w:rFonts w:eastAsia="Times New Roman"/>
        </w:rPr>
        <w:t>ı kullanılamaz duruma gelen ibadethanelerin yerine kurulabilecek alternatif mekanlar hazırlanması konusunda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1"/>
        </w:rPr>
        <w:t>yetkililere destek vermek,</w:t>
      </w:r>
    </w:p>
    <w:p w:rsidR="000674FD" w:rsidRDefault="00CD5673" w:rsidP="007C3322">
      <w:pPr>
        <w:shd w:val="clear" w:color="auto" w:fill="FFFFFF"/>
        <w:mirrorIndents/>
        <w:jc w:val="both"/>
        <w:rPr>
          <w:rFonts w:eastAsia="Times New Roman"/>
          <w:spacing w:val="-2"/>
        </w:rPr>
      </w:pPr>
      <w:r>
        <w:rPr>
          <w:spacing w:val="-2"/>
        </w:rPr>
        <w:t>Afet durumlar</w:t>
      </w:r>
      <w:r>
        <w:rPr>
          <w:rFonts w:eastAsia="Times New Roman"/>
          <w:spacing w:val="-2"/>
        </w:rPr>
        <w:t xml:space="preserve">ında mezarlar için kullanılabilecek yeterli alanların önceden belirlenmesi için çalışmalar yapmak. </w:t>
      </w:r>
    </w:p>
    <w:p w:rsidR="00F416B5" w:rsidRPr="000674FD" w:rsidRDefault="00CD5673" w:rsidP="007C3322">
      <w:pPr>
        <w:shd w:val="clear" w:color="auto" w:fill="FFFFFF"/>
        <w:mirrorIndents/>
        <w:jc w:val="both"/>
        <w:rPr>
          <w:b/>
        </w:rPr>
      </w:pPr>
      <w:r w:rsidRPr="000674FD">
        <w:rPr>
          <w:rFonts w:eastAsia="Times New Roman"/>
          <w:b/>
        </w:rPr>
        <w:t xml:space="preserve">AFET </w:t>
      </w:r>
      <w:r w:rsidRPr="000674FD">
        <w:rPr>
          <w:rFonts w:eastAsia="Times New Roman"/>
          <w:b/>
          <w:bCs/>
        </w:rPr>
        <w:t>ANI</w:t>
      </w:r>
    </w:p>
    <w:p w:rsidR="00F416B5" w:rsidRDefault="00CD5673" w:rsidP="007C3322">
      <w:pPr>
        <w:shd w:val="clear" w:color="auto" w:fill="FFFFFF"/>
        <w:tabs>
          <w:tab w:val="left" w:pos="149"/>
        </w:tabs>
        <w:mirrorIndents/>
        <w:jc w:val="both"/>
      </w:pPr>
      <w:r>
        <w:t>-</w:t>
      </w:r>
      <w:r>
        <w:tab/>
      </w:r>
      <w:r>
        <w:rPr>
          <w:spacing w:val="-1"/>
        </w:rPr>
        <w:t xml:space="preserve">Afetin </w:t>
      </w:r>
      <w:r>
        <w:rPr>
          <w:rFonts w:eastAsia="Times New Roman"/>
          <w:spacing w:val="-1"/>
        </w:rPr>
        <w:t>şekline göre güvenli davranış ilkelerini uygulamaya çalışmak:</w:t>
      </w:r>
    </w:p>
    <w:p w:rsidR="00F416B5" w:rsidRDefault="000674FD" w:rsidP="007C3322">
      <w:pPr>
        <w:shd w:val="clear" w:color="auto" w:fill="FFFFFF"/>
        <w:mirrorIndents/>
        <w:jc w:val="both"/>
      </w:pPr>
      <w:r>
        <w:rPr>
          <w:rFonts w:eastAsia="Times New Roman"/>
          <w:spacing w:val="-1"/>
        </w:rPr>
        <w:t>G</w:t>
      </w:r>
      <w:r w:rsidR="00CD5673">
        <w:rPr>
          <w:rFonts w:eastAsia="Times New Roman"/>
          <w:spacing w:val="-1"/>
        </w:rPr>
        <w:t xml:space="preserve">üvenli davranış ilkelerini uygulamak için doğru davranış kültürüne sahip olmak, güvenli davranış şekilleri ve güvenli yaşam </w:t>
      </w:r>
      <w:r w:rsidR="00CD5673">
        <w:rPr>
          <w:rFonts w:eastAsia="Times New Roman"/>
        </w:rPr>
        <w:t>ilkelerini bilmek gerekir.</w:t>
      </w:r>
    </w:p>
    <w:p w:rsidR="00F416B5" w:rsidRDefault="00CD5673" w:rsidP="007C3322">
      <w:pPr>
        <w:shd w:val="clear" w:color="auto" w:fill="FFFFFF"/>
        <w:tabs>
          <w:tab w:val="left" w:pos="149"/>
        </w:tabs>
        <w:mirrorIndents/>
        <w:jc w:val="both"/>
      </w:pPr>
      <w:r>
        <w:t>-</w:t>
      </w:r>
      <w:r>
        <w:tab/>
      </w:r>
      <w:r>
        <w:rPr>
          <w:b/>
          <w:bCs/>
          <w:spacing w:val="-3"/>
        </w:rPr>
        <w:t>Do</w:t>
      </w:r>
      <w:r>
        <w:rPr>
          <w:rFonts w:eastAsia="Times New Roman"/>
          <w:b/>
          <w:bCs/>
          <w:spacing w:val="-3"/>
        </w:rPr>
        <w:t>ğru Davranış Kültürü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Afet veya acil bir durum meydana geldi</w:t>
      </w:r>
      <w:r>
        <w:rPr>
          <w:rFonts w:eastAsia="Times New Roman"/>
          <w:spacing w:val="-2"/>
        </w:rPr>
        <w:t xml:space="preserve">ğinde, büyük küçük hepimiz, duruma göre doğru davranış şekillerini uygulamalıyız. Bu </w:t>
      </w:r>
      <w:r>
        <w:rPr>
          <w:rFonts w:eastAsia="Times New Roman"/>
          <w:spacing w:val="-3"/>
        </w:rPr>
        <w:t xml:space="preserve">davranış biçimlerini öğrenmek önemlidir. </w:t>
      </w:r>
      <w:r w:rsidR="000674FD">
        <w:rPr>
          <w:rFonts w:eastAsia="Times New Roman"/>
          <w:spacing w:val="-3"/>
        </w:rPr>
        <w:t xml:space="preserve">Çünkü herhangi bir afet anında ister evde, okulda, çarşıda pazarda veya gökdelende ister </w:t>
      </w:r>
      <w:r w:rsidR="000674FD">
        <w:rPr>
          <w:rFonts w:eastAsia="Times New Roman"/>
        </w:rPr>
        <w:t>başka bir yerde olalım kendimizi nasıl koruyacağımızı bilmek, can kaybını azaltacaktır.</w:t>
      </w:r>
    </w:p>
    <w:p w:rsidR="00F416B5" w:rsidRDefault="00CD5673" w:rsidP="007C3322">
      <w:pPr>
        <w:shd w:val="clear" w:color="auto" w:fill="FFFFFF"/>
        <w:tabs>
          <w:tab w:val="left" w:pos="149"/>
        </w:tabs>
        <w:mirrorIndents/>
        <w:jc w:val="both"/>
      </w:pPr>
      <w:r>
        <w:t>-</w:t>
      </w:r>
      <w:r>
        <w:tab/>
      </w:r>
      <w:r>
        <w:rPr>
          <w:b/>
          <w:bCs/>
          <w:spacing w:val="-2"/>
        </w:rPr>
        <w:t>G</w:t>
      </w:r>
      <w:r>
        <w:rPr>
          <w:rFonts w:eastAsia="Times New Roman"/>
          <w:b/>
          <w:bCs/>
          <w:spacing w:val="-2"/>
        </w:rPr>
        <w:t>üvenli Davranış Şekilleri</w:t>
      </w:r>
    </w:p>
    <w:p w:rsidR="00F416B5" w:rsidRDefault="00CD5673" w:rsidP="007C3322">
      <w:pPr>
        <w:shd w:val="clear" w:color="auto" w:fill="FFFFFF"/>
        <w:tabs>
          <w:tab w:val="left" w:pos="211"/>
        </w:tabs>
        <w:mirrorIndents/>
        <w:jc w:val="both"/>
      </w:pPr>
      <w:r>
        <w:rPr>
          <w:b/>
          <w:bCs/>
          <w:spacing w:val="-15"/>
        </w:rPr>
        <w:t>1.</w:t>
      </w:r>
      <w:r>
        <w:rPr>
          <w:b/>
          <w:bCs/>
        </w:rPr>
        <w:tab/>
      </w:r>
      <w:r>
        <w:rPr>
          <w:rFonts w:eastAsia="Times New Roman"/>
          <w:b/>
          <w:bCs/>
          <w:spacing w:val="-4"/>
        </w:rPr>
        <w:t>Çök-Kapan-Tutun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Bu davran</w:t>
      </w:r>
      <w:r>
        <w:rPr>
          <w:rFonts w:eastAsia="Times New Roman"/>
          <w:spacing w:val="-2"/>
        </w:rPr>
        <w:t xml:space="preserve">ış şekli deprem, uçak kazası, heyelan, bomba patlaması ve bomba tehdidi, yıldırım, hortum gibi tehlikelerde uygulanır. </w:t>
      </w:r>
      <w:r>
        <w:rPr>
          <w:rFonts w:eastAsia="Times New Roman"/>
          <w:spacing w:val="-1"/>
        </w:rPr>
        <w:t>Örneğin zemin sarsılmaya başladığında veya büyük bir patlama hissedildiğinde herkesin aşağıdakileri yapması gerekir:</w:t>
      </w:r>
    </w:p>
    <w:p w:rsidR="00F416B5" w:rsidRDefault="00CD5673" w:rsidP="007C3322">
      <w:pPr>
        <w:shd w:val="clear" w:color="auto" w:fill="FFFFFF"/>
        <w:tabs>
          <w:tab w:val="left" w:pos="576"/>
        </w:tabs>
        <w:mirrorIndents/>
        <w:jc w:val="both"/>
      </w:pPr>
      <w:r w:rsidRPr="000674FD">
        <w:rPr>
          <w:b/>
          <w:spacing w:val="-8"/>
        </w:rPr>
        <w:t>a)</w:t>
      </w:r>
      <w:r w:rsidR="000674FD" w:rsidRPr="000674FD">
        <w:rPr>
          <w:b/>
          <w:spacing w:val="-8"/>
        </w:rPr>
        <w:t xml:space="preserve"> </w:t>
      </w:r>
      <w:r w:rsidRPr="000674FD">
        <w:rPr>
          <w:rFonts w:eastAsia="Times New Roman"/>
          <w:b/>
          <w:spacing w:val="-1"/>
        </w:rPr>
        <w:t>İç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b/>
          <w:bCs/>
          <w:spacing w:val="-1"/>
        </w:rPr>
        <w:t>Mekandaysanız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1"/>
        </w:rPr>
        <w:t xml:space="preserve">-Diz </w:t>
      </w:r>
      <w:r>
        <w:rPr>
          <w:rFonts w:eastAsia="Times New Roman"/>
          <w:spacing w:val="-1"/>
        </w:rPr>
        <w:t>üstü çöküp yakınlarda bulunan bir masanın veya sıranın altına girerek eğilin.</w:t>
      </w:r>
    </w:p>
    <w:p w:rsidR="00F416B5" w:rsidRDefault="00CD5673" w:rsidP="007C3322">
      <w:pPr>
        <w:shd w:val="clear" w:color="auto" w:fill="FFFFFF"/>
        <w:mirrorIndents/>
        <w:jc w:val="both"/>
      </w:pPr>
      <w:r>
        <w:t>-M</w:t>
      </w:r>
      <w:r>
        <w:rPr>
          <w:rFonts w:eastAsia="Times New Roman"/>
        </w:rPr>
        <w:t>ümkün olduğunca   kapanın,   yüzünüzü   ve    gözlerinizi   de   tutunduğunuz   kolunuza yaslayarak koruyun.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1"/>
        </w:rPr>
        <w:t>-Tehlike ge</w:t>
      </w:r>
      <w:r>
        <w:rPr>
          <w:rFonts w:eastAsia="Times New Roman"/>
          <w:spacing w:val="-1"/>
        </w:rPr>
        <w:t>çene kadar veya eşyaların geçmesi durana kadar tutunup aynı pozisyonda kalın.</w:t>
      </w:r>
    </w:p>
    <w:p w:rsidR="00F416B5" w:rsidRDefault="00CD5673" w:rsidP="007C3322">
      <w:pPr>
        <w:shd w:val="clear" w:color="auto" w:fill="FFFFFF"/>
        <w:tabs>
          <w:tab w:val="left" w:pos="576"/>
        </w:tabs>
        <w:mirrorIndents/>
        <w:jc w:val="both"/>
      </w:pPr>
      <w:r>
        <w:rPr>
          <w:b/>
          <w:bCs/>
          <w:spacing w:val="-17"/>
        </w:rPr>
        <w:t>b)</w:t>
      </w:r>
      <w:r w:rsidR="000674FD"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Koridordaysan</w:t>
      </w:r>
      <w:r>
        <w:rPr>
          <w:rFonts w:eastAsia="Times New Roman"/>
          <w:b/>
          <w:bCs/>
          <w:spacing w:val="-1"/>
        </w:rPr>
        <w:t>ız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3"/>
        </w:rPr>
        <w:t>-</w:t>
      </w:r>
      <w:r>
        <w:rPr>
          <w:rFonts w:eastAsia="Times New Roman"/>
          <w:spacing w:val="-3"/>
        </w:rPr>
        <w:t xml:space="preserve">İç duvarların dibine çöküp, kapanarak kafanızı ve ensenizi kollarınızla koruyun. -Olduğunuz yerde kalın, </w:t>
      </w:r>
      <w:r>
        <w:rPr>
          <w:rFonts w:eastAsia="Times New Roman"/>
        </w:rPr>
        <w:t>savrulmadan korunun.</w:t>
      </w:r>
    </w:p>
    <w:p w:rsidR="00F416B5" w:rsidRDefault="00CD5673" w:rsidP="007C3322">
      <w:pPr>
        <w:shd w:val="clear" w:color="auto" w:fill="FFFFFF"/>
        <w:tabs>
          <w:tab w:val="left" w:pos="576"/>
        </w:tabs>
        <w:mirrorIndents/>
        <w:jc w:val="both"/>
      </w:pPr>
      <w:r>
        <w:rPr>
          <w:b/>
          <w:bCs/>
          <w:spacing w:val="-14"/>
        </w:rPr>
        <w:t>c)</w:t>
      </w:r>
      <w:r w:rsidR="000674FD"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Merdivendeyseniz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-Bulundu</w:t>
      </w:r>
      <w:r>
        <w:rPr>
          <w:rFonts w:eastAsia="Times New Roman"/>
          <w:spacing w:val="-2"/>
        </w:rPr>
        <w:t>ğunuz yere oturun, korkuluğa bir elinizle tutunun.</w:t>
      </w:r>
    </w:p>
    <w:p w:rsidR="00F416B5" w:rsidRDefault="00CD5673" w:rsidP="007C3322">
      <w:pPr>
        <w:shd w:val="clear" w:color="auto" w:fill="FFFFFF"/>
        <w:mirrorIndents/>
        <w:jc w:val="both"/>
      </w:pPr>
      <w:r>
        <w:t>-Korkulu</w:t>
      </w:r>
      <w:r>
        <w:rPr>
          <w:rFonts w:eastAsia="Times New Roman"/>
        </w:rPr>
        <w:t>ğa tutunan kolunuzun   üzerine yüzünüzü koyarak   yüzünüzü   ve   gözlerinizi koruyun.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1"/>
        </w:rPr>
        <w:t>-Di</w:t>
      </w:r>
      <w:r w:rsidR="000674FD">
        <w:rPr>
          <w:rFonts w:eastAsia="Times New Roman"/>
          <w:spacing w:val="-1"/>
        </w:rPr>
        <w:t>ğer elinizle başınızı,</w:t>
      </w:r>
      <w:r>
        <w:rPr>
          <w:rFonts w:eastAsia="Times New Roman"/>
          <w:spacing w:val="-1"/>
        </w:rPr>
        <w:t xml:space="preserve"> boynunuzu korumaya çalışın.</w:t>
      </w:r>
    </w:p>
    <w:p w:rsidR="00F416B5" w:rsidRPr="000674FD" w:rsidRDefault="000674FD" w:rsidP="007C3322">
      <w:pPr>
        <w:shd w:val="clear" w:color="auto" w:fill="FFFFFF"/>
        <w:tabs>
          <w:tab w:val="left" w:pos="576"/>
        </w:tabs>
        <w:mirrorIndents/>
        <w:jc w:val="both"/>
        <w:rPr>
          <w:b/>
        </w:rPr>
      </w:pPr>
      <w:r w:rsidRPr="000674FD">
        <w:rPr>
          <w:b/>
          <w:spacing w:val="-12"/>
        </w:rPr>
        <w:t xml:space="preserve">d) </w:t>
      </w:r>
      <w:r w:rsidRPr="000674FD">
        <w:rPr>
          <w:b/>
          <w:bCs/>
          <w:spacing w:val="-1"/>
        </w:rPr>
        <w:t>D</w:t>
      </w:r>
      <w:r w:rsidRPr="000674FD">
        <w:rPr>
          <w:rFonts w:eastAsia="Times New Roman"/>
          <w:b/>
          <w:bCs/>
          <w:spacing w:val="-1"/>
        </w:rPr>
        <w:t>ışarıdaysanız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3"/>
        </w:rPr>
        <w:t>Binalardan, enerji hatlar</w:t>
      </w:r>
      <w:r>
        <w:rPr>
          <w:rFonts w:eastAsia="Times New Roman"/>
          <w:spacing w:val="-3"/>
        </w:rPr>
        <w:t xml:space="preserve">ından, duvarlardan ve düşebilecek başka şeylerden uzak durun. -Çökün ve başınızı ve ensenizi </w:t>
      </w:r>
      <w:r>
        <w:rPr>
          <w:rFonts w:eastAsia="Times New Roman"/>
        </w:rPr>
        <w:t>kollarınızla koruyun. -Tehlike ge</w:t>
      </w:r>
      <w:r w:rsidR="000674FD">
        <w:rPr>
          <w:rFonts w:eastAsia="Times New Roman"/>
        </w:rPr>
        <w:t>ç</w:t>
      </w:r>
      <w:r>
        <w:rPr>
          <w:rFonts w:eastAsia="Times New Roman"/>
        </w:rPr>
        <w:t>inceye kadar aynı pozisyonda kalmaya çalışın.</w:t>
      </w:r>
    </w:p>
    <w:p w:rsidR="00F416B5" w:rsidRPr="000674FD" w:rsidRDefault="00CD5673" w:rsidP="007C3322">
      <w:pPr>
        <w:shd w:val="clear" w:color="auto" w:fill="FFFFFF"/>
        <w:tabs>
          <w:tab w:val="left" w:pos="576"/>
        </w:tabs>
        <w:mirrorIndents/>
        <w:jc w:val="both"/>
        <w:rPr>
          <w:b/>
        </w:rPr>
      </w:pPr>
      <w:r w:rsidRPr="000674FD">
        <w:rPr>
          <w:b/>
          <w:spacing w:val="-16"/>
        </w:rPr>
        <w:t>e)</w:t>
      </w:r>
      <w:r w:rsidR="000674FD" w:rsidRPr="000674FD">
        <w:rPr>
          <w:b/>
          <w:spacing w:val="-16"/>
        </w:rPr>
        <w:t xml:space="preserve"> </w:t>
      </w:r>
      <w:r w:rsidRPr="000674FD">
        <w:rPr>
          <w:b/>
          <w:spacing w:val="-2"/>
        </w:rPr>
        <w:t>Arabadaysan</w:t>
      </w:r>
      <w:r w:rsidRPr="000674FD">
        <w:rPr>
          <w:rFonts w:eastAsia="Times New Roman"/>
          <w:b/>
          <w:spacing w:val="-2"/>
        </w:rPr>
        <w:t>ız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-Sars</w:t>
      </w:r>
      <w:r>
        <w:rPr>
          <w:rFonts w:eastAsia="Times New Roman"/>
          <w:spacing w:val="-2"/>
        </w:rPr>
        <w:t>ıntı geçene kadar hareket etmeyin ve aracınızı terk etmeyin.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-Sars</w:t>
      </w:r>
      <w:r>
        <w:rPr>
          <w:rFonts w:eastAsia="Times New Roman"/>
          <w:spacing w:val="-2"/>
        </w:rPr>
        <w:t>ıntı geçtikten sonra arabanızı güvenli bir yere çekin.</w:t>
      </w:r>
    </w:p>
    <w:p w:rsidR="00F416B5" w:rsidRDefault="00CD5673" w:rsidP="007C3322">
      <w:pPr>
        <w:shd w:val="clear" w:color="auto" w:fill="FFFFFF"/>
        <w:mirrorIndents/>
        <w:jc w:val="both"/>
      </w:pPr>
      <w:r>
        <w:t>-K</w:t>
      </w:r>
      <w:r>
        <w:rPr>
          <w:rFonts w:eastAsia="Times New Roman"/>
        </w:rPr>
        <w:t>öprü ve alt geçitlerden geçmeyin, binalardan, elektrik direklerinden uzak durun. Acil durum ya da afet anında bulunduğunuz yerde en uygun Ç</w:t>
      </w:r>
      <w:r w:rsidR="000674FD">
        <w:rPr>
          <w:rFonts w:eastAsia="Times New Roman"/>
        </w:rPr>
        <w:t>Ö</w:t>
      </w:r>
      <w:r>
        <w:rPr>
          <w:rFonts w:eastAsia="Times New Roman"/>
        </w:rPr>
        <w:t>K-KAPAN-TUTUN pozisyonunu alın. Tehlike geçinceye kadar aynı pozisyonda kalmaya çalışın.</w:t>
      </w:r>
    </w:p>
    <w:p w:rsidR="00F416B5" w:rsidRDefault="00CD5673" w:rsidP="007C3322">
      <w:pPr>
        <w:shd w:val="clear" w:color="auto" w:fill="FFFFFF"/>
        <w:tabs>
          <w:tab w:val="left" w:pos="211"/>
        </w:tabs>
        <w:mirrorIndents/>
        <w:jc w:val="both"/>
      </w:pPr>
      <w:r>
        <w:rPr>
          <w:b/>
          <w:bCs/>
          <w:spacing w:val="-9"/>
        </w:rPr>
        <w:t>2.</w:t>
      </w:r>
      <w:r>
        <w:rPr>
          <w:b/>
          <w:bCs/>
        </w:rPr>
        <w:tab/>
      </w:r>
      <w:r>
        <w:rPr>
          <w:b/>
          <w:bCs/>
          <w:spacing w:val="-1"/>
        </w:rPr>
        <w:t>Tahliye et-bo</w:t>
      </w:r>
      <w:r>
        <w:rPr>
          <w:rFonts w:eastAsia="Times New Roman"/>
          <w:b/>
          <w:bCs/>
          <w:spacing w:val="-1"/>
        </w:rPr>
        <w:t>şalt</w:t>
      </w:r>
    </w:p>
    <w:p w:rsidR="00F416B5" w:rsidRDefault="00CD5673" w:rsidP="007C3322">
      <w:pPr>
        <w:shd w:val="clear" w:color="auto" w:fill="FFFFFF"/>
        <w:mirrorIndents/>
        <w:jc w:val="both"/>
      </w:pPr>
      <w:r>
        <w:t>Tahliye insan ve hayvanlar</w:t>
      </w:r>
      <w:r>
        <w:rPr>
          <w:rFonts w:eastAsia="Times New Roman"/>
        </w:rPr>
        <w:t>ın bulundukları yerden uzaklaştırılması demektir. Yangın anı. patlama ve sonrasında, sel, su baskını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rFonts w:eastAsia="Times New Roman"/>
          <w:spacing w:val="-2"/>
        </w:rPr>
        <w:t xml:space="preserve">öncesi ve </w:t>
      </w:r>
      <w:r w:rsidR="000674FD">
        <w:rPr>
          <w:rFonts w:eastAsia="Times New Roman"/>
          <w:spacing w:val="-2"/>
        </w:rPr>
        <w:t>anında</w:t>
      </w:r>
      <w:r>
        <w:rPr>
          <w:rFonts w:eastAsia="Times New Roman"/>
          <w:spacing w:val="-2"/>
        </w:rPr>
        <w:t>, kimyasal kazalar, terör bomba tehdidi ve heyelan tehlikesi öncesinde uygulanır.</w:t>
      </w:r>
    </w:p>
    <w:p w:rsidR="00F416B5" w:rsidRDefault="00CD5673" w:rsidP="007C3322">
      <w:pPr>
        <w:shd w:val="clear" w:color="auto" w:fill="FFFFFF"/>
        <w:mirrorIndents/>
        <w:jc w:val="both"/>
      </w:pPr>
      <w:r>
        <w:t xml:space="preserve">Tahliyede </w:t>
      </w:r>
      <w:r>
        <w:rPr>
          <w:rFonts w:eastAsia="Times New Roman"/>
        </w:rPr>
        <w:t>önemli olan şey hemen ve sessizce uyarılara ve yetkililerin söylediklerine uymaktır. Yetkililerin tahliye isteğine karşı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1"/>
        </w:rPr>
        <w:t>koymak veya tahliye konusunda karars</w:t>
      </w:r>
      <w:r>
        <w:rPr>
          <w:rFonts w:eastAsia="Times New Roman"/>
          <w:spacing w:val="-1"/>
        </w:rPr>
        <w:t>ızlık gösterip gecikmek veya aceleci davranmak çok tehlikeli sonuçları doğurabilir.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Tahliye etmeniz gerekti</w:t>
      </w:r>
      <w:r>
        <w:rPr>
          <w:rFonts w:eastAsia="Times New Roman"/>
          <w:spacing w:val="-2"/>
        </w:rPr>
        <w:t>ğinde;</w:t>
      </w:r>
    </w:p>
    <w:p w:rsidR="00F416B5" w:rsidRDefault="00CD5673" w:rsidP="007C3322">
      <w:pPr>
        <w:shd w:val="clear" w:color="auto" w:fill="FFFFFF"/>
        <w:mirrorIndents/>
        <w:jc w:val="both"/>
      </w:pPr>
      <w:r>
        <w:t>Yetkililerin hoparl</w:t>
      </w:r>
      <w:r>
        <w:rPr>
          <w:rFonts w:eastAsia="Times New Roman"/>
        </w:rPr>
        <w:t>ör, radyo gibi çeşitli iletişim araçlarından yapacakları uyarılar doğrultusunda hareket edin.</w:t>
      </w:r>
    </w:p>
    <w:p w:rsidR="00F416B5" w:rsidRDefault="00CD5673" w:rsidP="007C3322">
      <w:pPr>
        <w:shd w:val="clear" w:color="auto" w:fill="FFFFFF"/>
        <w:mirrorIndents/>
        <w:jc w:val="both"/>
      </w:pPr>
      <w:r>
        <w:rPr>
          <w:spacing w:val="-2"/>
        </w:rPr>
        <w:t>Koruyucu giysiler ve sa</w:t>
      </w:r>
      <w:r>
        <w:rPr>
          <w:rFonts w:eastAsia="Times New Roman"/>
          <w:spacing w:val="-2"/>
        </w:rPr>
        <w:t>ğlam ayakkabılar giyin.</w:t>
      </w:r>
    </w:p>
    <w:p w:rsidR="00D33B81" w:rsidRDefault="00CD5673" w:rsidP="007C3322">
      <w:pPr>
        <w:shd w:val="clear" w:color="auto" w:fill="FFFFFF"/>
        <w:mirrorIndents/>
        <w:jc w:val="both"/>
        <w:rPr>
          <w:rFonts w:eastAsia="Times New Roman"/>
          <w:spacing w:val="-3"/>
        </w:rPr>
      </w:pPr>
      <w:r>
        <w:rPr>
          <w:spacing w:val="-3"/>
        </w:rPr>
        <w:t>Evinizi ya da i</w:t>
      </w:r>
      <w:r>
        <w:rPr>
          <w:rFonts w:eastAsia="Times New Roman"/>
          <w:spacing w:val="-3"/>
        </w:rPr>
        <w:t>ş yerinizi kilitleyin.</w:t>
      </w:r>
    </w:p>
    <w:p w:rsidR="00D33B81" w:rsidRDefault="00D33B81" w:rsidP="007C3322">
      <w:pPr>
        <w:shd w:val="clear" w:color="auto" w:fill="FFFFFF"/>
        <w:mirrorIndents/>
        <w:jc w:val="both"/>
        <w:rPr>
          <w:rFonts w:eastAsia="Times New Roman"/>
          <w:spacing w:val="-3"/>
        </w:rPr>
      </w:pP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3"/>
        </w:rPr>
        <w:t>Yetkililerin belirtti</w:t>
      </w:r>
      <w:r>
        <w:rPr>
          <w:rFonts w:eastAsia="Times New Roman"/>
          <w:spacing w:val="-3"/>
        </w:rPr>
        <w:t xml:space="preserve">ği tahliye yollarını kullanın. </w:t>
      </w:r>
      <w:r>
        <w:rPr>
          <w:rFonts w:eastAsia="Times New Roman"/>
          <w:spacing w:val="-5"/>
        </w:rPr>
        <w:t>Se</w:t>
      </w:r>
      <w:r w:rsidR="000674FD">
        <w:rPr>
          <w:rFonts w:eastAsia="Times New Roman"/>
          <w:spacing w:val="-5"/>
        </w:rPr>
        <w:t>s</w:t>
      </w:r>
      <w:r>
        <w:rPr>
          <w:rFonts w:eastAsia="Times New Roman"/>
          <w:spacing w:val="-5"/>
        </w:rPr>
        <w:t xml:space="preserve">siz, koşmadan ama çabuk davranarak tahliye edin. </w:t>
      </w:r>
      <w:r>
        <w:rPr>
          <w:rFonts w:eastAsia="Times New Roman"/>
        </w:rPr>
        <w:t>Eğer vaktiniz varsa</w:t>
      </w:r>
    </w:p>
    <w:p w:rsidR="000674FD" w:rsidRDefault="00D33B81" w:rsidP="007C3322">
      <w:pPr>
        <w:shd w:val="clear" w:color="auto" w:fill="FFFFFF"/>
        <w:mirrorIndents/>
        <w:jc w:val="both"/>
        <w:rPr>
          <w:rFonts w:eastAsia="Times New Roman"/>
        </w:rPr>
      </w:pPr>
      <w:r>
        <w:rPr>
          <w:spacing w:val="-3"/>
        </w:rPr>
        <w:t>-Elektrik, su, ve do</w:t>
      </w:r>
      <w:r>
        <w:rPr>
          <w:rFonts w:eastAsia="Times New Roman"/>
          <w:spacing w:val="-3"/>
        </w:rPr>
        <w:t xml:space="preserve">ğal gaz vanalarını kapatın. -Tanıdıklarınıza nereye gittiğinizi haber verin. </w:t>
      </w:r>
      <w:r>
        <w:rPr>
          <w:rFonts w:eastAsia="Times New Roman"/>
          <w:spacing w:val="-5"/>
        </w:rPr>
        <w:t xml:space="preserve">-Yalnız yaşayan yaşlı ve engelli </w:t>
      </w:r>
      <w:r>
        <w:rPr>
          <w:rFonts w:eastAsia="Times New Roman"/>
          <w:spacing w:val="-5"/>
        </w:rPr>
        <w:lastRenderedPageBreak/>
        <w:t xml:space="preserve">komşularınıza yardımcı olun. </w:t>
      </w:r>
      <w:r>
        <w:rPr>
          <w:rFonts w:eastAsia="Times New Roman"/>
        </w:rPr>
        <w:t>-Evcil hayv</w:t>
      </w:r>
      <w:r w:rsidR="000674FD">
        <w:rPr>
          <w:rFonts w:eastAsia="Times New Roman"/>
        </w:rPr>
        <w:t xml:space="preserve">anlarınız için de önlem alın. </w:t>
      </w:r>
    </w:p>
    <w:p w:rsidR="00D33B81" w:rsidRPr="000674FD" w:rsidRDefault="000674FD" w:rsidP="007C3322">
      <w:pPr>
        <w:shd w:val="clear" w:color="auto" w:fill="FFFFFF"/>
        <w:mirrorIndents/>
        <w:jc w:val="both"/>
        <w:rPr>
          <w:b/>
        </w:rPr>
      </w:pPr>
      <w:r>
        <w:rPr>
          <w:rFonts w:eastAsia="Times New Roman"/>
          <w:b/>
        </w:rPr>
        <w:t xml:space="preserve">- </w:t>
      </w:r>
      <w:r w:rsidR="00D33B81" w:rsidRPr="000674FD">
        <w:rPr>
          <w:rFonts w:eastAsia="Times New Roman"/>
          <w:b/>
        </w:rPr>
        <w:t>Güvenli Yaşam İlkeleri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rFonts w:eastAsia="Times New Roman"/>
        </w:rPr>
        <w:t xml:space="preserve">İlk </w:t>
      </w:r>
      <w:r>
        <w:rPr>
          <w:rFonts w:eastAsia="Times New Roman"/>
          <w:spacing w:val="-4"/>
        </w:rPr>
        <w:t>72 saatte yardım ekipleri gelene kadar kendinize ve çevrenizdekilere yardım etmeni</w:t>
      </w:r>
      <w:r w:rsidR="000674FD">
        <w:rPr>
          <w:rFonts w:eastAsia="Times New Roman"/>
          <w:spacing w:val="-4"/>
        </w:rPr>
        <w:t>z</w:t>
      </w:r>
      <w:r>
        <w:rPr>
          <w:rFonts w:eastAsia="Times New Roman"/>
          <w:spacing w:val="-4"/>
        </w:rPr>
        <w:t xml:space="preserve">; gerektiğini hatırlayın. Bunun </w:t>
      </w:r>
      <w:r>
        <w:rPr>
          <w:rFonts w:eastAsia="Times New Roman"/>
        </w:rPr>
        <w:t>için afetlerde aşağıdaki güvenli yaşam ilkelerini uygulayın:</w:t>
      </w:r>
    </w:p>
    <w:p w:rsidR="00D33B81" w:rsidRDefault="00D33B81" w:rsidP="007C3322">
      <w:pPr>
        <w:shd w:val="clear" w:color="auto" w:fill="FFFFFF"/>
        <w:mirrorIndents/>
        <w:jc w:val="both"/>
      </w:pPr>
      <w:r>
        <w:t>Pani</w:t>
      </w:r>
      <w:r>
        <w:rPr>
          <w:rFonts w:eastAsia="Times New Roman"/>
        </w:rPr>
        <w:t xml:space="preserve">ğe kapılmamaya çalışın.  Kesinlikle oradan oraya  koşmayın,  balkona çıkmaktan  merdivene  inmekten,  </w:t>
      </w:r>
      <w:r w:rsidR="000674FD">
        <w:rPr>
          <w:rFonts w:eastAsia="Times New Roman"/>
        </w:rPr>
        <w:t xml:space="preserve">asansöre </w:t>
      </w:r>
      <w:r>
        <w:rPr>
          <w:spacing w:val="-3"/>
        </w:rPr>
        <w:t>binmekten ka</w:t>
      </w:r>
      <w:r>
        <w:rPr>
          <w:rFonts w:eastAsia="Times New Roman"/>
          <w:spacing w:val="-3"/>
        </w:rPr>
        <w:t>çının.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rFonts w:eastAsia="Times New Roman"/>
          <w:spacing w:val="-2"/>
        </w:rPr>
        <w:t>Önce kendi emniyetinizden emin olun, sonra çevrenizde yardım edebileceğiniz biriler olup olmadığını kontrol edin.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Ayaklar</w:t>
      </w:r>
      <w:r>
        <w:rPr>
          <w:rFonts w:eastAsia="Times New Roman"/>
          <w:spacing w:val="-1"/>
        </w:rPr>
        <w:t>ınızı, ellerinizi ve kafanızı koruyun. Toz için bir maske veya maske yerine geçebilecek bir şeyle ağzınızı ve</w:t>
      </w:r>
      <w:r w:rsidR="000674FD">
        <w:rPr>
          <w:rFonts w:eastAsia="Times New Roman"/>
          <w:spacing w:val="-1"/>
        </w:rPr>
        <w:t xml:space="preserve"> </w:t>
      </w:r>
      <w:r>
        <w:rPr>
          <w:spacing w:val="-3"/>
        </w:rPr>
        <w:t>burnunuzu kapat</w:t>
      </w:r>
      <w:r>
        <w:rPr>
          <w:rFonts w:eastAsia="Times New Roman"/>
          <w:spacing w:val="-3"/>
        </w:rPr>
        <w:t>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4"/>
        </w:rPr>
        <w:t>Bulundu</w:t>
      </w:r>
      <w:r>
        <w:rPr>
          <w:rFonts w:eastAsia="Times New Roman"/>
          <w:spacing w:val="-4"/>
        </w:rPr>
        <w:t>ğunuz ortamı kurallara uygun bir şekilde tahliye edin.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3"/>
        </w:rPr>
        <w:t xml:space="preserve">Hafif arama kurtarma bilgisine sahipseniz, </w:t>
      </w:r>
      <w:r>
        <w:rPr>
          <w:spacing w:val="13"/>
        </w:rPr>
        <w:t>bilin</w:t>
      </w:r>
      <w:r>
        <w:rPr>
          <w:rFonts w:eastAsia="Times New Roman"/>
          <w:spacing w:val="13"/>
        </w:rPr>
        <w:t>çli</w:t>
      </w:r>
      <w:r>
        <w:rPr>
          <w:rFonts w:eastAsia="Times New Roman"/>
          <w:spacing w:val="-3"/>
        </w:rPr>
        <w:t xml:space="preserve"> olarak çevrenizdekileri kurtarmaya çalışın.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rFonts w:eastAsia="Times New Roman"/>
          <w:spacing w:val="-2"/>
        </w:rPr>
        <w:t xml:space="preserve">İlkyardım konusunda bilgi sahibi iseniz etrafınızdaki yaralılara ilkyardım uygulayın. (Bunun </w:t>
      </w:r>
      <w:r>
        <w:rPr>
          <w:rFonts w:eastAsia="Times New Roman"/>
        </w:rPr>
        <w:t>için</w:t>
      </w:r>
      <w:r>
        <w:rPr>
          <w:rFonts w:eastAsia="Times New Roman"/>
          <w:spacing w:val="-2"/>
        </w:rPr>
        <w:t xml:space="preserve"> mutlaka hafif arama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5"/>
        </w:rPr>
        <w:t>kurtarma ve ilkyard</w:t>
      </w:r>
      <w:r>
        <w:rPr>
          <w:rFonts w:eastAsia="Times New Roman"/>
          <w:spacing w:val="-5"/>
        </w:rPr>
        <w:t xml:space="preserve">ım eğitimi </w:t>
      </w:r>
      <w:r>
        <w:rPr>
          <w:rFonts w:eastAsia="Times New Roman"/>
          <w:spacing w:val="6"/>
        </w:rPr>
        <w:t>alın.)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3"/>
        </w:rPr>
        <w:t>K</w:t>
      </w:r>
      <w:r>
        <w:rPr>
          <w:rFonts w:eastAsia="Times New Roman"/>
          <w:spacing w:val="-3"/>
        </w:rPr>
        <w:t xml:space="preserve">ırılmış camlar, ortalığa dökülmüş kimyasal madde, yerinden oynadığı </w:t>
      </w:r>
      <w:r>
        <w:rPr>
          <w:rFonts w:eastAsia="Times New Roman"/>
          <w:spacing w:val="13"/>
        </w:rPr>
        <w:t>için</w:t>
      </w:r>
      <w:r>
        <w:rPr>
          <w:rFonts w:eastAsia="Times New Roman"/>
          <w:spacing w:val="-3"/>
        </w:rPr>
        <w:t xml:space="preserve"> düşme tehlikesi olan eşyalar olup olmadığına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9"/>
        </w:rPr>
        <w:t>bak</w:t>
      </w:r>
      <w:r>
        <w:rPr>
          <w:rFonts w:eastAsia="Times New Roman"/>
          <w:spacing w:val="-9"/>
        </w:rPr>
        <w:t>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4"/>
        </w:rPr>
        <w:t>E</w:t>
      </w:r>
      <w:r>
        <w:rPr>
          <w:rFonts w:eastAsia="Times New Roman"/>
          <w:spacing w:val="-4"/>
        </w:rPr>
        <w:t xml:space="preserve">ğer </w:t>
      </w:r>
      <w:r w:rsidR="000674FD">
        <w:rPr>
          <w:rFonts w:eastAsia="Times New Roman"/>
          <w:spacing w:val="-4"/>
        </w:rPr>
        <w:t>karanlıktaysanız</w:t>
      </w:r>
      <w:r>
        <w:rPr>
          <w:rFonts w:eastAsia="Times New Roman"/>
          <w:spacing w:val="-4"/>
        </w:rPr>
        <w:t xml:space="preserve"> fener kullanın. Bir gaz sızıntısından emin oluncaya kadar kibrit kullanmayın ve </w:t>
      </w:r>
      <w:r>
        <w:rPr>
          <w:rFonts w:eastAsia="Times New Roman"/>
          <w:spacing w:val="13"/>
        </w:rPr>
        <w:t>ışıkları</w:t>
      </w:r>
      <w:r>
        <w:rPr>
          <w:rFonts w:eastAsia="Times New Roman"/>
          <w:spacing w:val="-4"/>
        </w:rPr>
        <w:t xml:space="preserve"> yakmayın.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Yang</w:t>
      </w:r>
      <w:r>
        <w:rPr>
          <w:rFonts w:eastAsia="Times New Roman"/>
          <w:spacing w:val="-1"/>
        </w:rPr>
        <w:t>ın kontrolü yapın. Küçük çaplı yangınları söndürmeye çalışabilirsiniz. Büyük çaplı yangınları söndürmeye çalışma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Derhal uzakla</w:t>
      </w:r>
      <w:r w:rsidR="000674FD">
        <w:rPr>
          <w:spacing w:val="-1"/>
        </w:rPr>
        <w:t>ş</w:t>
      </w:r>
      <w:r>
        <w:rPr>
          <w:rFonts w:eastAsia="Times New Roman"/>
          <w:spacing w:val="-1"/>
        </w:rPr>
        <w:t>ın. Tüpleri, elektriği, suyu ve varsa doğalgazı kontrol edin. Gerekliyse hepsini ana vanadan kapatın. Evde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2"/>
        </w:rPr>
        <w:t>t</w:t>
      </w:r>
      <w:r>
        <w:rPr>
          <w:rFonts w:eastAsia="Times New Roman"/>
          <w:spacing w:val="-2"/>
        </w:rPr>
        <w:t>üm aletleri kapatıp fişten çekmeyi unutmayın.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Yerlere d</w:t>
      </w:r>
      <w:r>
        <w:rPr>
          <w:rFonts w:eastAsia="Times New Roman"/>
          <w:spacing w:val="-1"/>
        </w:rPr>
        <w:t>üşmüş tellerden kesinlikle uzak durun ve</w:t>
      </w:r>
      <w:r w:rsidR="000674FD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bunlara   temas   eden   eşyalara dokunmayın.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3"/>
        </w:rPr>
        <w:t>Yetkililerin verdi</w:t>
      </w:r>
      <w:r>
        <w:rPr>
          <w:rFonts w:eastAsia="Times New Roman"/>
          <w:spacing w:val="-3"/>
        </w:rPr>
        <w:t xml:space="preserve">ği direktif ve bilgileri dinlemek için </w:t>
      </w:r>
      <w:r>
        <w:rPr>
          <w:rFonts w:eastAsia="Times New Roman"/>
          <w:spacing w:val="10"/>
        </w:rPr>
        <w:t>pilli</w:t>
      </w:r>
      <w:r>
        <w:rPr>
          <w:rFonts w:eastAsia="Times New Roman"/>
          <w:spacing w:val="-3"/>
        </w:rPr>
        <w:t xml:space="preserve"> bir radyo kullanın.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Evinizi terk ederken ila</w:t>
      </w:r>
      <w:r>
        <w:rPr>
          <w:rFonts w:eastAsia="Times New Roman"/>
          <w:spacing w:val="-1"/>
        </w:rPr>
        <w:t>ç, kimlik ve kıymetli eşyalarınızı, gerekli giyecek ve battaniye gibi koruyucu eşyaların bulunduk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rFonts w:eastAsia="Times New Roman"/>
          <w:spacing w:val="-2"/>
        </w:rPr>
        <w:t>çantaları yanınıza alın.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Sevdiklerinize ula</w:t>
      </w:r>
      <w:r>
        <w:rPr>
          <w:rFonts w:eastAsia="Times New Roman"/>
          <w:spacing w:val="-1"/>
        </w:rPr>
        <w:t>şmak için arabaya atlayıp yollara çıkmayın, trafiğin tıkanması, ambulans, itfaiye ve yardım arabaların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2"/>
        </w:rPr>
        <w:t>zaman</w:t>
      </w:r>
      <w:r>
        <w:rPr>
          <w:rFonts w:eastAsia="Times New Roman"/>
          <w:spacing w:val="-2"/>
        </w:rPr>
        <w:t>ında ihtiyacı olanlara ulaşmasını engelleyecektir.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rFonts w:eastAsia="Times New Roman"/>
          <w:spacing w:val="-4"/>
        </w:rPr>
        <w:t>Çok acil durumlar dışında telefonu kullanmayın.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1"/>
        </w:rPr>
        <w:t>Afet durumlar</w:t>
      </w:r>
      <w:r>
        <w:rPr>
          <w:rFonts w:eastAsia="Times New Roman"/>
          <w:spacing w:val="-1"/>
        </w:rPr>
        <w:t>ında sadece uzmanların ve resmi kaynakların açıklama ve uyarılarına uyun. Kulaktan kulağa yayılan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spacing w:val="-2"/>
        </w:rPr>
        <w:t>s</w:t>
      </w:r>
      <w:r>
        <w:rPr>
          <w:rFonts w:eastAsia="Times New Roman"/>
          <w:spacing w:val="-2"/>
        </w:rPr>
        <w:t>öylentilere itibar etmeyin.</w:t>
      </w:r>
    </w:p>
    <w:p w:rsidR="00D33B81" w:rsidRDefault="00D33B81" w:rsidP="007C3322">
      <w:pPr>
        <w:shd w:val="clear" w:color="auto" w:fill="FFFFFF"/>
        <w:mirrorIndents/>
        <w:jc w:val="both"/>
      </w:pPr>
      <w:r>
        <w:rPr>
          <w:b/>
          <w:bCs/>
          <w:spacing w:val="-6"/>
        </w:rPr>
        <w:t>AFET SONRAS</w:t>
      </w:r>
      <w:r>
        <w:rPr>
          <w:rFonts w:eastAsia="Times New Roman"/>
          <w:b/>
          <w:bCs/>
          <w:spacing w:val="-6"/>
        </w:rPr>
        <w:t>İ</w:t>
      </w:r>
    </w:p>
    <w:p w:rsidR="00D33B81" w:rsidRDefault="00D33B81" w:rsidP="007C3322">
      <w:pPr>
        <w:numPr>
          <w:ilvl w:val="0"/>
          <w:numId w:val="1"/>
        </w:numPr>
        <w:shd w:val="clear" w:color="auto" w:fill="FFFFFF"/>
        <w:tabs>
          <w:tab w:val="left" w:pos="139"/>
        </w:tabs>
        <w:mirrorIndents/>
        <w:jc w:val="both"/>
      </w:pPr>
      <w:r>
        <w:rPr>
          <w:spacing w:val="-2"/>
        </w:rPr>
        <w:t>Afet durumlar</w:t>
      </w:r>
      <w:r>
        <w:rPr>
          <w:rFonts w:eastAsia="Times New Roman"/>
          <w:spacing w:val="-2"/>
        </w:rPr>
        <w:t xml:space="preserve">ında psikolojik </w:t>
      </w:r>
      <w:r>
        <w:rPr>
          <w:rFonts w:eastAsia="Times New Roman"/>
        </w:rPr>
        <w:t>ilk</w:t>
      </w:r>
      <w:r>
        <w:rPr>
          <w:rFonts w:eastAsia="Times New Roman"/>
          <w:spacing w:val="-2"/>
        </w:rPr>
        <w:t xml:space="preserve"> yardım ve halkın doğru bilgilendirilmesi konularında önemli rol oynadığınızın farkında </w:t>
      </w:r>
      <w:r w:rsidR="000674FD">
        <w:rPr>
          <w:rFonts w:eastAsia="Times New Roman"/>
          <w:spacing w:val="-2"/>
        </w:rPr>
        <w:t>olmak</w:t>
      </w:r>
      <w:r>
        <w:rPr>
          <w:rFonts w:eastAsia="Times New Roman"/>
          <w:spacing w:val="-2"/>
        </w:rPr>
        <w:t xml:space="preserve">; </w:t>
      </w:r>
      <w:r>
        <w:rPr>
          <w:rFonts w:eastAsia="Times New Roman"/>
        </w:rPr>
        <w:t>ve hazırlıkları bu yönde yapmak,</w:t>
      </w:r>
    </w:p>
    <w:p w:rsidR="00D33B81" w:rsidRDefault="00D33B81" w:rsidP="007C3322">
      <w:pPr>
        <w:numPr>
          <w:ilvl w:val="0"/>
          <w:numId w:val="1"/>
        </w:numPr>
        <w:shd w:val="clear" w:color="auto" w:fill="FFFFFF"/>
        <w:tabs>
          <w:tab w:val="left" w:pos="139"/>
        </w:tabs>
        <w:mirrorIndents/>
        <w:jc w:val="both"/>
      </w:pPr>
      <w:r>
        <w:rPr>
          <w:rFonts w:eastAsia="Times New Roman"/>
          <w:spacing w:val="-4"/>
        </w:rPr>
        <w:t>Çevredeki karamsar tabloyu gören insanların ve yakınlarını kaybedenlerin inançlarını</w:t>
      </w:r>
      <w:r w:rsidR="000674F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kuvvetlendirerek</w:t>
      </w:r>
      <w:r w:rsidR="000674F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rahatlamalarını sağlamak.</w:t>
      </w:r>
    </w:p>
    <w:p w:rsidR="00D33B81" w:rsidRDefault="00D33B81" w:rsidP="007C3322">
      <w:pPr>
        <w:numPr>
          <w:ilvl w:val="0"/>
          <w:numId w:val="1"/>
        </w:numPr>
        <w:shd w:val="clear" w:color="auto" w:fill="FFFFFF"/>
        <w:tabs>
          <w:tab w:val="left" w:pos="139"/>
        </w:tabs>
        <w:mirrorIndents/>
        <w:jc w:val="both"/>
      </w:pPr>
      <w:r>
        <w:rPr>
          <w:spacing w:val="-2"/>
        </w:rPr>
        <w:t>Afetin olu</w:t>
      </w:r>
      <w:r>
        <w:rPr>
          <w:rFonts w:eastAsia="Times New Roman"/>
          <w:spacing w:val="-2"/>
        </w:rPr>
        <w:t>ş nedenlerini ve üzerimize düşen görevleri halka anlatarak doğru şekilde yönlendirmek,</w:t>
      </w:r>
    </w:p>
    <w:p w:rsidR="00D33B81" w:rsidRDefault="00D33B81" w:rsidP="007C3322">
      <w:pPr>
        <w:numPr>
          <w:ilvl w:val="0"/>
          <w:numId w:val="1"/>
        </w:numPr>
        <w:shd w:val="clear" w:color="auto" w:fill="FFFFFF"/>
        <w:tabs>
          <w:tab w:val="left" w:pos="139"/>
        </w:tabs>
        <w:mirrorIndents/>
        <w:jc w:val="both"/>
      </w:pPr>
      <w:r>
        <w:rPr>
          <w:spacing w:val="-2"/>
        </w:rPr>
        <w:t>Halk</w:t>
      </w:r>
      <w:r>
        <w:rPr>
          <w:rFonts w:eastAsia="Times New Roman"/>
          <w:spacing w:val="-2"/>
        </w:rPr>
        <w:t>ın hurafe ve söylentilere inanarak yanlış davranışlarda bulunmalarına engel olmak,</w:t>
      </w:r>
    </w:p>
    <w:p w:rsidR="00D33B81" w:rsidRDefault="00D33B81" w:rsidP="007C3322">
      <w:pPr>
        <w:shd w:val="clear" w:color="auto" w:fill="FFFFFF"/>
        <w:tabs>
          <w:tab w:val="left" w:pos="211"/>
        </w:tabs>
        <w:mirrorIndents/>
        <w:jc w:val="both"/>
      </w:pPr>
      <w:r>
        <w:t>-</w:t>
      </w:r>
      <w:r>
        <w:tab/>
      </w:r>
      <w:r>
        <w:rPr>
          <w:spacing w:val="-2"/>
        </w:rPr>
        <w:t>Afet sonras</w:t>
      </w:r>
      <w:r>
        <w:rPr>
          <w:rFonts w:eastAsia="Times New Roman"/>
          <w:spacing w:val="-2"/>
        </w:rPr>
        <w:t xml:space="preserve">ında Kızılay öncü ekibi tarafından </w:t>
      </w:r>
      <w:r>
        <w:rPr>
          <w:rFonts w:eastAsia="Times New Roman"/>
          <w:spacing w:val="17"/>
        </w:rPr>
        <w:t>ilk</w:t>
      </w:r>
      <w:r>
        <w:rPr>
          <w:rFonts w:eastAsia="Times New Roman"/>
          <w:spacing w:val="-2"/>
        </w:rPr>
        <w:t xml:space="preserve"> 48 saat içerisinde </w:t>
      </w:r>
      <w:r>
        <w:rPr>
          <w:rFonts w:eastAsia="Times New Roman"/>
          <w:b/>
          <w:bCs/>
          <w:spacing w:val="-2"/>
        </w:rPr>
        <w:t xml:space="preserve">ÖN HASAR </w:t>
      </w:r>
      <w:r>
        <w:rPr>
          <w:rFonts w:eastAsia="Times New Roman"/>
          <w:spacing w:val="-2"/>
        </w:rPr>
        <w:t>ve</w:t>
      </w:r>
      <w:r>
        <w:rPr>
          <w:rFonts w:eastAsia="Times New Roman"/>
          <w:spacing w:val="-2"/>
        </w:rPr>
        <w:br/>
      </w:r>
      <w:r>
        <w:rPr>
          <w:rFonts w:eastAsia="Times New Roman"/>
          <w:b/>
          <w:bCs/>
          <w:spacing w:val="-2"/>
        </w:rPr>
        <w:t xml:space="preserve">İHTİYAÇ TESPİTİ </w:t>
      </w:r>
      <w:r>
        <w:rPr>
          <w:rFonts w:eastAsia="Times New Roman"/>
          <w:spacing w:val="-2"/>
        </w:rPr>
        <w:t>yapılmakta ve gerekli bilgiler toplanmaktadır. Ekibin yapacağı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3"/>
        </w:rPr>
        <w:t>çalışmaları kolaylaştırmak ve yardım operasyonunun en kısa sürede başlatılabilmesi için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4"/>
        </w:rPr>
        <w:t xml:space="preserve">ekipler bölgeye ulaşana kadar gerekli </w:t>
      </w:r>
      <w:r>
        <w:rPr>
          <w:rFonts w:eastAsia="Times New Roman"/>
          <w:spacing w:val="12"/>
        </w:rPr>
        <w:t>bilgilerin</w:t>
      </w:r>
      <w:r>
        <w:rPr>
          <w:rFonts w:eastAsia="Times New Roman"/>
          <w:spacing w:val="-4"/>
        </w:rPr>
        <w:t xml:space="preserve"> toplanması konusunda yerel yönetimlere</w:t>
      </w:r>
      <w:r>
        <w:rPr>
          <w:rFonts w:eastAsia="Times New Roman"/>
          <w:spacing w:val="-4"/>
        </w:rPr>
        <w:br/>
      </w:r>
      <w:r>
        <w:rPr>
          <w:rFonts w:eastAsia="Times New Roman"/>
        </w:rPr>
        <w:t>yardımcı olmak,</w:t>
      </w:r>
    </w:p>
    <w:p w:rsidR="00D33B81" w:rsidRDefault="00D33B81" w:rsidP="007C3322">
      <w:pPr>
        <w:numPr>
          <w:ilvl w:val="0"/>
          <w:numId w:val="2"/>
        </w:numPr>
        <w:shd w:val="clear" w:color="auto" w:fill="FFFFFF"/>
        <w:tabs>
          <w:tab w:val="left" w:pos="144"/>
        </w:tabs>
        <w:mirrorIndents/>
        <w:jc w:val="both"/>
      </w:pPr>
      <w:r>
        <w:rPr>
          <w:rFonts w:eastAsia="Times New Roman"/>
          <w:spacing w:val="-3"/>
        </w:rPr>
        <w:t>İbadet yerlerinde hasar kontrollerinin yapılmasını sağlamak,</w:t>
      </w:r>
    </w:p>
    <w:p w:rsidR="00D33B81" w:rsidRDefault="00D33B81" w:rsidP="007C3322">
      <w:pPr>
        <w:numPr>
          <w:ilvl w:val="0"/>
          <w:numId w:val="2"/>
        </w:numPr>
        <w:shd w:val="clear" w:color="auto" w:fill="FFFFFF"/>
        <w:tabs>
          <w:tab w:val="left" w:pos="144"/>
        </w:tabs>
        <w:mirrorIndents/>
        <w:jc w:val="both"/>
      </w:pPr>
      <w:r>
        <w:rPr>
          <w:spacing w:val="-3"/>
        </w:rPr>
        <w:t>Cenaze hizmetlerinin dini ko</w:t>
      </w:r>
      <w:r>
        <w:rPr>
          <w:rFonts w:eastAsia="Times New Roman"/>
          <w:spacing w:val="-3"/>
        </w:rPr>
        <w:t>şullara uygun olarak yürütülmesini sağlamak,</w:t>
      </w:r>
    </w:p>
    <w:p w:rsidR="00D33B81" w:rsidRDefault="00D33B81" w:rsidP="007C3322">
      <w:pPr>
        <w:numPr>
          <w:ilvl w:val="0"/>
          <w:numId w:val="2"/>
        </w:numPr>
        <w:shd w:val="clear" w:color="auto" w:fill="FFFFFF"/>
        <w:tabs>
          <w:tab w:val="left" w:pos="144"/>
        </w:tabs>
        <w:mirrorIndents/>
        <w:jc w:val="both"/>
      </w:pPr>
      <w:r>
        <w:rPr>
          <w:spacing w:val="-3"/>
        </w:rPr>
        <w:t>Mahallelerdeki defin i</w:t>
      </w:r>
      <w:r>
        <w:rPr>
          <w:rFonts w:eastAsia="Times New Roman"/>
          <w:spacing w:val="-3"/>
        </w:rPr>
        <w:t xml:space="preserve">şlemleriyle </w:t>
      </w:r>
      <w:r>
        <w:rPr>
          <w:rFonts w:eastAsia="Times New Roman"/>
          <w:spacing w:val="15"/>
        </w:rPr>
        <w:t>ilgili</w:t>
      </w:r>
      <w:r>
        <w:rPr>
          <w:rFonts w:eastAsia="Times New Roman"/>
          <w:spacing w:val="-3"/>
        </w:rPr>
        <w:t xml:space="preserve"> bilgilerin kaydedilmesini sağlamak,</w:t>
      </w:r>
    </w:p>
    <w:p w:rsidR="00D33B81" w:rsidRDefault="00D33B81" w:rsidP="007C3322">
      <w:pPr>
        <w:numPr>
          <w:ilvl w:val="0"/>
          <w:numId w:val="2"/>
        </w:numPr>
        <w:shd w:val="clear" w:color="auto" w:fill="FFFFFF"/>
        <w:tabs>
          <w:tab w:val="left" w:pos="144"/>
        </w:tabs>
        <w:mirrorIndents/>
        <w:jc w:val="both"/>
      </w:pPr>
      <w:r>
        <w:rPr>
          <w:rFonts w:eastAsia="Times New Roman"/>
          <w:spacing w:val="-4"/>
        </w:rPr>
        <w:t xml:space="preserve">İbadethanelerde görevlerin aksamaması ve hizmetlerin etkin bir şekilde sürdürülmesi </w:t>
      </w:r>
      <w:r>
        <w:rPr>
          <w:rFonts w:eastAsia="Times New Roman"/>
          <w:spacing w:val="8"/>
        </w:rPr>
        <w:t>için</w:t>
      </w:r>
      <w:r>
        <w:rPr>
          <w:rFonts w:eastAsia="Times New Roman"/>
          <w:spacing w:val="-4"/>
        </w:rPr>
        <w:t xml:space="preserve"> yetkilileri desteklemek.</w:t>
      </w:r>
    </w:p>
    <w:p w:rsidR="00D33B81" w:rsidRDefault="00D33B81" w:rsidP="007C3322">
      <w:pPr>
        <w:mirrorIndents/>
        <w:jc w:val="both"/>
        <w:rPr>
          <w:sz w:val="2"/>
          <w:szCs w:val="2"/>
        </w:rPr>
      </w:pPr>
    </w:p>
    <w:p w:rsidR="00D33B81" w:rsidRDefault="00D33B81" w:rsidP="007C3322">
      <w:pPr>
        <w:numPr>
          <w:ilvl w:val="0"/>
          <w:numId w:val="3"/>
        </w:numPr>
        <w:shd w:val="clear" w:color="auto" w:fill="FFFFFF"/>
        <w:tabs>
          <w:tab w:val="left" w:pos="206"/>
        </w:tabs>
        <w:mirrorIndents/>
        <w:jc w:val="both"/>
      </w:pPr>
      <w:r>
        <w:rPr>
          <w:spacing w:val="-2"/>
        </w:rPr>
        <w:t>Afet sonras</w:t>
      </w:r>
      <w:r>
        <w:rPr>
          <w:rFonts w:eastAsia="Times New Roman"/>
          <w:spacing w:val="-2"/>
        </w:rPr>
        <w:t>ında kullanılamaz duruma gelen ibadethanelerin yerine alternatif mekanlar bulunmasını sağlamak,</w:t>
      </w:r>
    </w:p>
    <w:p w:rsidR="00D33B81" w:rsidRDefault="00D33B81" w:rsidP="007C3322">
      <w:pPr>
        <w:numPr>
          <w:ilvl w:val="0"/>
          <w:numId w:val="3"/>
        </w:numPr>
        <w:shd w:val="clear" w:color="auto" w:fill="FFFFFF"/>
        <w:tabs>
          <w:tab w:val="left" w:pos="206"/>
        </w:tabs>
        <w:mirrorIndents/>
        <w:jc w:val="both"/>
      </w:pPr>
      <w:r>
        <w:rPr>
          <w:spacing w:val="-2"/>
        </w:rPr>
        <w:t>Afet sonras</w:t>
      </w:r>
      <w:r>
        <w:rPr>
          <w:rFonts w:eastAsia="Times New Roman"/>
          <w:spacing w:val="-2"/>
        </w:rPr>
        <w:t xml:space="preserve">ında kullanılamaz duruma gelen ibadethanelerdeki eşyaların muhafazası </w:t>
      </w:r>
      <w:r>
        <w:rPr>
          <w:rFonts w:eastAsia="Times New Roman"/>
          <w:spacing w:val="10"/>
        </w:rPr>
        <w:t>için</w:t>
      </w:r>
      <w:r>
        <w:rPr>
          <w:rFonts w:eastAsia="Times New Roman"/>
          <w:spacing w:val="-2"/>
        </w:rPr>
        <w:t xml:space="preserve"> gerekli çalışmaları yürütmek,</w:t>
      </w:r>
    </w:p>
    <w:p w:rsidR="00D33B81" w:rsidRDefault="00D33B81" w:rsidP="007C3322">
      <w:pPr>
        <w:numPr>
          <w:ilvl w:val="0"/>
          <w:numId w:val="3"/>
        </w:numPr>
        <w:shd w:val="clear" w:color="auto" w:fill="FFFFFF"/>
        <w:tabs>
          <w:tab w:val="left" w:pos="206"/>
        </w:tabs>
        <w:mirrorIndents/>
        <w:jc w:val="both"/>
      </w:pPr>
      <w:r>
        <w:rPr>
          <w:rFonts w:eastAsia="Times New Roman"/>
          <w:spacing w:val="-2"/>
        </w:rPr>
        <w:t>Çadır kentlerde veya prefabrik konutlarda kalan vatandaşların din görevlilerince ziyaret edilmesini sağlamak,</w:t>
      </w:r>
    </w:p>
    <w:p w:rsidR="00D33B81" w:rsidRDefault="00D33B81" w:rsidP="003F56E0">
      <w:pPr>
        <w:pStyle w:val="ListeParagraf"/>
        <w:numPr>
          <w:ilvl w:val="0"/>
          <w:numId w:val="3"/>
        </w:numPr>
        <w:shd w:val="clear" w:color="auto" w:fill="FFFFFF"/>
        <w:tabs>
          <w:tab w:val="left" w:pos="283"/>
        </w:tabs>
        <w:ind w:left="0"/>
        <w:mirrorIndents/>
        <w:jc w:val="both"/>
      </w:pPr>
      <w:r w:rsidRPr="003F56E0">
        <w:rPr>
          <w:rFonts w:eastAsia="Times New Roman"/>
          <w:spacing w:val="-3"/>
        </w:rPr>
        <w:t>Çadır kentlerde veya prefabrik konutlarda ibadethanelerin oluşturulmasını ve din</w:t>
      </w:r>
      <w:r w:rsidRPr="003F56E0">
        <w:rPr>
          <w:rFonts w:eastAsia="Times New Roman"/>
          <w:spacing w:val="-3"/>
        </w:rPr>
        <w:br/>
      </w:r>
      <w:r w:rsidRPr="003F56E0">
        <w:rPr>
          <w:rFonts w:eastAsia="Times New Roman"/>
        </w:rPr>
        <w:t>hizmetlerinin aynı şekilde yürütülmesini desteklemek.</w:t>
      </w:r>
    </w:p>
    <w:p w:rsidR="00D33B81" w:rsidRDefault="00D33B81" w:rsidP="007C3322">
      <w:pPr>
        <w:shd w:val="clear" w:color="auto" w:fill="FFFFFF"/>
        <w:mirrorIndents/>
        <w:jc w:val="both"/>
      </w:pPr>
    </w:p>
    <w:sectPr w:rsidR="00D33B81">
      <w:footerReference w:type="default" r:id="rId7"/>
      <w:type w:val="continuous"/>
      <w:pgSz w:w="11909" w:h="16834"/>
      <w:pgMar w:top="991" w:right="711" w:bottom="360" w:left="7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16" w:rsidRDefault="00A00116" w:rsidP="007C3322">
      <w:r>
        <w:separator/>
      </w:r>
    </w:p>
  </w:endnote>
  <w:endnote w:type="continuationSeparator" w:id="0">
    <w:p w:rsidR="00A00116" w:rsidRDefault="00A00116" w:rsidP="007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4907"/>
      <w:docPartObj>
        <w:docPartGallery w:val="Page Numbers (Bottom of Page)"/>
        <w:docPartUnique/>
      </w:docPartObj>
    </w:sdtPr>
    <w:sdtEndPr/>
    <w:sdtContent>
      <w:p w:rsidR="007C3322" w:rsidRDefault="0090080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322" w:rsidRDefault="007C33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16" w:rsidRDefault="00A00116" w:rsidP="007C3322">
      <w:r>
        <w:separator/>
      </w:r>
    </w:p>
  </w:footnote>
  <w:footnote w:type="continuationSeparator" w:id="0">
    <w:p w:rsidR="00A00116" w:rsidRDefault="00A00116" w:rsidP="007C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449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1"/>
    <w:rsid w:val="000674FD"/>
    <w:rsid w:val="00270CD4"/>
    <w:rsid w:val="003F56E0"/>
    <w:rsid w:val="004A5AA1"/>
    <w:rsid w:val="007C3322"/>
    <w:rsid w:val="0090080B"/>
    <w:rsid w:val="00A00116"/>
    <w:rsid w:val="00CD5673"/>
    <w:rsid w:val="00D33B81"/>
    <w:rsid w:val="00D52466"/>
    <w:rsid w:val="00DC2C25"/>
    <w:rsid w:val="00F416B5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11D1E-C05D-40BF-B5EE-F0CA9A2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C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3322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C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3322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3F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TAHIR_BEY_PC</cp:lastModifiedBy>
  <cp:revision>2</cp:revision>
  <cp:lastPrinted>2016-12-01T12:27:00Z</cp:lastPrinted>
  <dcterms:created xsi:type="dcterms:W3CDTF">2017-12-07T14:44:00Z</dcterms:created>
  <dcterms:modified xsi:type="dcterms:W3CDTF">2017-12-07T14:44:00Z</dcterms:modified>
</cp:coreProperties>
</file>